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F36731" w:rsidRPr="00F36731" w:rsidRDefault="00F36731" w:rsidP="00F36731">
      <w:pPr>
        <w:pStyle w:val="UntertitelExtern"/>
      </w:pPr>
      <w:r>
        <w:t>Synch</w:t>
      </w:r>
    </w:p>
    <w:p w:rsidR="00F36731" w:rsidRDefault="00F36731" w:rsidP="00BD0B45"/>
    <w:p w:rsidR="00F36731" w:rsidRDefault="00F36731" w:rsidP="00BD0B45">
      <w:r>
        <w:rPr>
          <w:noProof/>
        </w:rPr>
        <w:drawing>
          <wp:inline distT="0" distB="0" distL="0" distR="0" wp14:anchorId="4E6B8528" wp14:editId="0DE01F1C">
            <wp:extent cx="6407785" cy="2086610"/>
            <wp:effectExtent l="0" t="0" r="0" b="8890"/>
            <wp:docPr id="1" name="Grafi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208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31" w:rsidRDefault="00F36731" w:rsidP="00BD0B45"/>
    <w:p w:rsidR="00F36731" w:rsidRDefault="00F36731" w:rsidP="00BD0B45">
      <w:r>
        <w:rPr>
          <w:noProof/>
        </w:rPr>
        <w:drawing>
          <wp:inline distT="0" distB="0" distL="0" distR="0">
            <wp:extent cx="3000375" cy="1247775"/>
            <wp:effectExtent l="0" t="0" r="9525" b="9525"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0000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ADB" w:rsidRDefault="00CA2ADB" w:rsidP="00BD0B45"/>
    <w:p w:rsidR="00CA2ADB" w:rsidRDefault="00CA2ADB" w:rsidP="00BD0B45">
      <w:r>
        <w:t xml:space="preserve">Nach </w:t>
      </w:r>
      <w:proofErr w:type="spellStart"/>
      <w:r>
        <w:t>Synch</w:t>
      </w:r>
      <w:proofErr w:type="spellEnd"/>
      <w:r>
        <w:t>. weiterhin leere Einträge:</w:t>
      </w:r>
    </w:p>
    <w:p w:rsidR="00CA2ADB" w:rsidRDefault="00CA2ADB" w:rsidP="00BD0B45"/>
    <w:p w:rsidR="00F36731" w:rsidRDefault="00F36731" w:rsidP="00BD0B45"/>
    <w:p w:rsidR="00BD0B45" w:rsidRDefault="00F36731" w:rsidP="00BD0B45">
      <w:r>
        <w:rPr>
          <w:noProof/>
        </w:rPr>
        <w:drawing>
          <wp:inline distT="0" distB="0" distL="0" distR="0">
            <wp:extent cx="6407785" cy="1938655"/>
            <wp:effectExtent l="0" t="0" r="0" b="4445"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3BE" w:rsidRDefault="00DB73BE" w:rsidP="00BD0B45"/>
    <w:p w:rsidR="00DB73BE" w:rsidRPr="00BD0B45" w:rsidRDefault="00DB73BE" w:rsidP="00BD0B45">
      <w:bookmarkStart w:id="0" w:name="_GoBack"/>
      <w:r>
        <w:rPr>
          <w:noProof/>
        </w:rPr>
        <w:drawing>
          <wp:inline distT="0" distB="0" distL="0" distR="0" wp14:anchorId="3A8DB3C0" wp14:editId="68595475">
            <wp:extent cx="5972810" cy="1662430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B73BE" w:rsidRPr="00BD0B45" w:rsidSect="004871F6">
      <w:footerReference w:type="first" r:id="rId13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B4872"/>
    <w:rsid w:val="003C0B95"/>
    <w:rsid w:val="003C386C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F032F"/>
    <w:rsid w:val="00BF0DA0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A1C22"/>
    <w:rsid w:val="00DB57FD"/>
    <w:rsid w:val="00DB73BE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A6572-40F6-44EE-AD4F-CBF9EFD46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AC0B2366.dotm</Template>
  <TotalTime>0</TotalTime>
  <Pages>1</Pages>
  <Words>7</Words>
  <Characters>56</Characters>
  <Application>Microsoft Office Word</Application>
  <DocSecurity>0</DocSecurity>
  <Lines>1</Lines>
  <Paragraphs>1</Paragraphs>
  <ScaleCrop>false</ScaleCrop>
  <Company>Thurgauer Kantonalbank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3</cp:revision>
  <cp:lastPrinted>2012-05-30T13:06:00Z</cp:lastPrinted>
  <dcterms:created xsi:type="dcterms:W3CDTF">2013-10-09T11:31:00Z</dcterms:created>
  <dcterms:modified xsi:type="dcterms:W3CDTF">2013-10-21T08:37:00Z</dcterms:modified>
</cp:coreProperties>
</file>